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g" ContentType="image/jpe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docProps/custom.xml" ContentType="application/vnd.openxmlformats-officedocument.custom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656"/>
        <w:ind w:left="4304"/>
        <w:jc w:val="both"/>
        <w:spacing w:before="68"/>
        <w:rPr>
          <w:b w:val="0"/>
          <w:sz w:val="24"/>
          <w:szCs w:val="24"/>
        </w:rPr>
      </w:pPr>
      <w:r>
        <w:rPr>
          <w:rFonts w:ascii="Liberation Serif" w:hAnsi="Liberation Serif"/>
          <w:sz w:val="28"/>
          <w:szCs w:val="28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888999" cy="298450"/>
                <wp:effectExtent l="0" t="0" r="6985" b="6350"/>
                <wp:docPr id="1" name="Рисунок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Рисунок 1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9"/>
                        <a:srcRect l="19516" t="30164" r="19192" b="30861"/>
                        <a:stretch/>
                      </pic:blipFill>
                      <pic:spPr bwMode="auto">
                        <a:xfrm>
                          <a:off x="0" y="0"/>
                          <a:ext cx="969602" cy="3255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miter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width:70.00pt;height:23.50pt;mso-wrap-distance-left:0.00pt;mso-wrap-distance-top:0.00pt;mso-wrap-distance-right:0.00pt;mso-wrap-distance-bottom:0.00pt;" stroked="f">
                <v:path textboxrect="0,0,0,0"/>
                <v:imagedata r:id="rId9" o:title=""/>
              </v:shape>
            </w:pict>
          </mc:Fallback>
        </mc:AlternateContent>
      </w:r>
      <w:r>
        <w:rPr>
          <w:b w:val="0"/>
          <w:sz w:val="24"/>
          <w:szCs w:val="24"/>
        </w:rPr>
      </w:r>
    </w:p>
    <w:p>
      <w:pPr>
        <w:ind w:left="8714" w:hanging="8714"/>
        <w:jc w:val="center"/>
        <w:spacing w:after="0"/>
        <w:rPr>
          <w:rFonts w:ascii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Муниципальное автономное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</w:r>
    </w:p>
    <w:p>
      <w:pPr>
        <w:jc w:val="center"/>
        <w:spacing w:after="0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общеобразовательное учреждение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</w:r>
    </w:p>
    <w:p>
      <w:pPr>
        <w:jc w:val="center"/>
        <w:spacing w:after="0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«Основная общеобразовательная школа № 11»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</w:r>
    </w:p>
    <w:p>
      <w:pPr>
        <w:pStyle w:val="656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п. Большой Исток (МАОУ ООШ № 11)</w:t>
      </w:r>
      <w:r>
        <w:rPr>
          <w:sz w:val="28"/>
          <w:szCs w:val="28"/>
        </w:rPr>
      </w:r>
    </w:p>
    <w:p>
      <w:pPr>
        <w:pStyle w:val="656"/>
        <w:ind w:left="4304"/>
        <w:jc w:val="right"/>
        <w:spacing w:before="68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656"/>
        <w:ind w:left="567" w:right="547"/>
        <w:jc w:val="center"/>
        <w:spacing w:before="68"/>
        <w:rPr>
          <w:sz w:val="24"/>
          <w:szCs w:val="24"/>
        </w:rPr>
      </w:pPr>
      <w:r>
        <w:rPr>
          <w:sz w:val="24"/>
          <w:szCs w:val="24"/>
        </w:rPr>
        <w:t xml:space="preserve">План</w:t>
      </w:r>
      <w:r>
        <w:rPr>
          <w:spacing w:val="-10"/>
          <w:sz w:val="24"/>
          <w:szCs w:val="24"/>
        </w:rPr>
        <w:t xml:space="preserve"> </w:t>
      </w:r>
      <w:r>
        <w:rPr>
          <w:sz w:val="24"/>
          <w:szCs w:val="24"/>
        </w:rPr>
        <w:t xml:space="preserve">работы</w:t>
      </w:r>
      <w:r>
        <w:rPr>
          <w:spacing w:val="-12"/>
          <w:sz w:val="24"/>
          <w:szCs w:val="24"/>
        </w:rPr>
        <w:t xml:space="preserve"> </w:t>
      </w:r>
      <w:r>
        <w:rPr>
          <w:sz w:val="24"/>
          <w:szCs w:val="24"/>
        </w:rPr>
        <w:t xml:space="preserve">школьного</w:t>
      </w:r>
      <w:r>
        <w:rPr>
          <w:spacing w:val="-8"/>
          <w:sz w:val="24"/>
          <w:szCs w:val="24"/>
        </w:rPr>
        <w:t xml:space="preserve"> </w:t>
      </w:r>
      <w:r>
        <w:rPr>
          <w:sz w:val="24"/>
          <w:szCs w:val="24"/>
        </w:rPr>
        <w:t xml:space="preserve">театра</w:t>
      </w:r>
      <w:r>
        <w:rPr>
          <w:sz w:val="24"/>
          <w:szCs w:val="24"/>
        </w:rPr>
      </w:r>
    </w:p>
    <w:p>
      <w:pPr>
        <w:ind w:left="567" w:right="547"/>
        <w:jc w:val="center"/>
        <w:spacing w:line="366" w:lineRule="exac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«Маска</w:t>
      </w:r>
      <w:r>
        <w:rPr>
          <w:rFonts w:ascii="Times New Roman" w:hAnsi="Times New Roman" w:cs="Times New Roman"/>
          <w:b/>
          <w:sz w:val="24"/>
          <w:szCs w:val="24"/>
        </w:rPr>
        <w:t xml:space="preserve">»</w:t>
      </w:r>
      <w:r>
        <w:rPr>
          <w:rFonts w:ascii="Times New Roman" w:hAnsi="Times New Roman" w:cs="Times New Roman"/>
          <w:b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на</w:t>
      </w:r>
      <w:r>
        <w:rPr>
          <w:rFonts w:ascii="Times New Roman" w:hAnsi="Times New Roman" w:cs="Times New Roman"/>
          <w:b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202</w:t>
      </w:r>
      <w:r>
        <w:rPr>
          <w:rFonts w:ascii="Times New Roman" w:hAnsi="Times New Roman" w:cs="Times New Roman"/>
          <w:b/>
          <w:sz w:val="24"/>
          <w:szCs w:val="24"/>
        </w:rPr>
        <w:t xml:space="preserve">5-</w:t>
      </w:r>
      <w:r>
        <w:rPr>
          <w:rFonts w:ascii="Times New Roman" w:hAnsi="Times New Roman" w:cs="Times New Roman"/>
          <w:b/>
          <w:sz w:val="24"/>
          <w:szCs w:val="24"/>
        </w:rPr>
        <w:t xml:space="preserve">202</w:t>
      </w:r>
      <w:r>
        <w:rPr>
          <w:rFonts w:ascii="Times New Roman" w:hAnsi="Times New Roman" w:cs="Times New Roman"/>
          <w:b/>
          <w:sz w:val="24"/>
          <w:szCs w:val="24"/>
        </w:rPr>
        <w:t xml:space="preserve">6</w:t>
      </w:r>
      <w:r>
        <w:rPr>
          <w:rFonts w:ascii="Times New Roman" w:hAnsi="Times New Roman" w:cs="Times New Roman"/>
          <w:b/>
          <w:sz w:val="24"/>
          <w:szCs w:val="24"/>
        </w:rPr>
        <w:t xml:space="preserve">год</w:t>
      </w:r>
      <w:r>
        <w:rPr>
          <w:rFonts w:ascii="Times New Roman" w:hAnsi="Times New Roman" w:cs="Times New Roman"/>
          <w:b/>
          <w:sz w:val="24"/>
          <w:szCs w:val="24"/>
        </w:rPr>
      </w:r>
    </w:p>
    <w:p>
      <w:pPr>
        <w:pStyle w:val="663"/>
        <w:ind w:left="567"/>
        <w:jc w:val="both"/>
        <w:spacing w:before="284" w:line="228" w:lineRule="auto"/>
        <w:rPr>
          <w:color w:val="auto"/>
          <w:sz w:val="24"/>
          <w:szCs w:val="24"/>
        </w:rPr>
      </w:pPr>
      <w:r>
        <w:rPr>
          <w:b/>
          <w:color w:val="auto"/>
          <w:sz w:val="24"/>
          <w:szCs w:val="24"/>
        </w:rPr>
        <w:t xml:space="preserve">Цель:</w:t>
      </w:r>
      <w:r>
        <w:rPr>
          <w:color w:val="auto"/>
          <w:spacing w:val="-13"/>
          <w:sz w:val="24"/>
          <w:szCs w:val="24"/>
        </w:rPr>
        <w:t xml:space="preserve"> </w:t>
      </w:r>
      <w:r>
        <w:rPr>
          <w:color w:val="auto"/>
          <w:sz w:val="24"/>
          <w:szCs w:val="24"/>
        </w:rPr>
        <w:t xml:space="preserve">развитие</w:t>
      </w:r>
      <w:r>
        <w:rPr>
          <w:color w:val="auto"/>
          <w:spacing w:val="-9"/>
          <w:sz w:val="24"/>
          <w:szCs w:val="24"/>
        </w:rPr>
        <w:t xml:space="preserve"> </w:t>
      </w:r>
      <w:r>
        <w:rPr>
          <w:color w:val="auto"/>
          <w:sz w:val="24"/>
          <w:szCs w:val="24"/>
        </w:rPr>
        <w:t xml:space="preserve">творческих</w:t>
      </w:r>
      <w:r>
        <w:rPr>
          <w:color w:val="auto"/>
          <w:spacing w:val="-9"/>
          <w:sz w:val="24"/>
          <w:szCs w:val="24"/>
        </w:rPr>
        <w:t xml:space="preserve"> </w:t>
      </w:r>
      <w:r>
        <w:rPr>
          <w:color w:val="auto"/>
          <w:sz w:val="24"/>
          <w:szCs w:val="24"/>
        </w:rPr>
        <w:t xml:space="preserve">способностей</w:t>
      </w:r>
      <w:r>
        <w:rPr>
          <w:color w:val="auto"/>
          <w:spacing w:val="-4"/>
          <w:sz w:val="24"/>
          <w:szCs w:val="24"/>
        </w:rPr>
        <w:t xml:space="preserve"> </w:t>
      </w:r>
      <w:r>
        <w:rPr>
          <w:color w:val="auto"/>
          <w:sz w:val="24"/>
          <w:szCs w:val="24"/>
        </w:rPr>
        <w:t xml:space="preserve">личности</w:t>
      </w:r>
      <w:r>
        <w:rPr>
          <w:color w:val="auto"/>
          <w:spacing w:val="-11"/>
          <w:sz w:val="24"/>
          <w:szCs w:val="24"/>
        </w:rPr>
        <w:t xml:space="preserve"> </w:t>
      </w:r>
      <w:r>
        <w:rPr>
          <w:color w:val="auto"/>
          <w:sz w:val="24"/>
          <w:szCs w:val="24"/>
        </w:rPr>
        <w:t xml:space="preserve">ребенка</w:t>
      </w:r>
      <w:r>
        <w:rPr>
          <w:color w:val="auto"/>
          <w:spacing w:val="-7"/>
          <w:sz w:val="24"/>
          <w:szCs w:val="24"/>
        </w:rPr>
        <w:t xml:space="preserve"> </w:t>
      </w:r>
      <w:r>
        <w:rPr>
          <w:color w:val="auto"/>
          <w:sz w:val="24"/>
          <w:szCs w:val="24"/>
        </w:rPr>
        <w:t xml:space="preserve">средствами </w:t>
      </w:r>
      <w:r>
        <w:rPr>
          <w:color w:val="auto"/>
          <w:spacing w:val="-67"/>
          <w:sz w:val="24"/>
          <w:szCs w:val="24"/>
        </w:rPr>
        <w:t xml:space="preserve">      </w:t>
      </w:r>
      <w:r>
        <w:rPr>
          <w:color w:val="auto"/>
          <w:sz w:val="24"/>
          <w:szCs w:val="24"/>
        </w:rPr>
        <w:t xml:space="preserve">театрального искусства.</w:t>
      </w:r>
      <w:bookmarkStart w:id="0" w:name="Задачи:"/>
      <w:r/>
      <w:bookmarkEnd w:id="0"/>
      <w:r/>
      <w:r>
        <w:rPr>
          <w:color w:val="auto"/>
          <w:sz w:val="24"/>
          <w:szCs w:val="24"/>
        </w:rPr>
      </w:r>
    </w:p>
    <w:p>
      <w:pPr>
        <w:pStyle w:val="663"/>
        <w:ind w:left="567"/>
        <w:spacing w:before="284" w:line="228" w:lineRule="auto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 xml:space="preserve">Задачи:</w:t>
      </w:r>
      <w:r>
        <w:rPr>
          <w:color w:val="auto"/>
          <w:sz w:val="24"/>
          <w:szCs w:val="24"/>
        </w:rPr>
      </w:r>
    </w:p>
    <w:p>
      <w:pPr>
        <w:pStyle w:val="667"/>
        <w:numPr>
          <w:ilvl w:val="0"/>
          <w:numId w:val="1"/>
        </w:numPr>
        <w:ind w:left="567" w:firstLine="0"/>
        <w:jc w:val="both"/>
        <w:tabs>
          <w:tab w:val="left" w:pos="851" w:leader="none"/>
        </w:tabs>
        <w:rPr>
          <w:color w:val="auto"/>
          <w:sz w:val="24"/>
          <w:szCs w:val="24"/>
        </w:rPr>
      </w:pPr>
      <w:r>
        <w:rPr>
          <w:sz w:val="24"/>
          <w:szCs w:val="24"/>
        </w:rPr>
        <w:t xml:space="preserve">Создать условия для </w:t>
      </w:r>
      <w:r>
        <w:rPr>
          <w:sz w:val="24"/>
          <w:szCs w:val="24"/>
        </w:rPr>
        <w:t xml:space="preserve">интеллектуального, нравственного и эмоционального самовыражения личности ребёнка, для </w:t>
      </w:r>
      <w:bookmarkStart w:id="1" w:name="_GoBack"/>
      <w:r/>
      <w:bookmarkEnd w:id="1"/>
      <w:r>
        <w:rPr>
          <w:sz w:val="24"/>
          <w:szCs w:val="24"/>
        </w:rPr>
        <w:t xml:space="preserve">раскрытия и</w:t>
      </w:r>
      <w:r>
        <w:rPr>
          <w:sz w:val="24"/>
          <w:szCs w:val="24"/>
        </w:rPr>
        <w:t xml:space="preserve"> развития способностей в артистической деятельности.</w:t>
      </w:r>
      <w:r>
        <w:rPr>
          <w:color w:val="auto"/>
          <w:sz w:val="24"/>
          <w:szCs w:val="24"/>
        </w:rPr>
      </w:r>
    </w:p>
    <w:p>
      <w:pPr>
        <w:pStyle w:val="667"/>
        <w:numPr>
          <w:ilvl w:val="0"/>
          <w:numId w:val="1"/>
        </w:numPr>
        <w:ind w:left="567" w:firstLine="0"/>
        <w:jc w:val="both"/>
        <w:tabs>
          <w:tab w:val="left" w:pos="851" w:leader="none"/>
        </w:tabs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 xml:space="preserve">Познакомить</w:t>
      </w:r>
      <w:r>
        <w:rPr>
          <w:color w:val="auto"/>
          <w:spacing w:val="-8"/>
          <w:sz w:val="24"/>
          <w:szCs w:val="24"/>
        </w:rPr>
        <w:t xml:space="preserve"> </w:t>
      </w:r>
      <w:r>
        <w:rPr>
          <w:color w:val="auto"/>
          <w:sz w:val="24"/>
          <w:szCs w:val="24"/>
        </w:rPr>
        <w:t xml:space="preserve">детей</w:t>
      </w:r>
      <w:r>
        <w:rPr>
          <w:color w:val="auto"/>
          <w:spacing w:val="-6"/>
          <w:sz w:val="24"/>
          <w:szCs w:val="24"/>
        </w:rPr>
        <w:t xml:space="preserve"> </w:t>
      </w:r>
      <w:r>
        <w:rPr>
          <w:color w:val="auto"/>
          <w:sz w:val="24"/>
          <w:szCs w:val="24"/>
        </w:rPr>
        <w:t xml:space="preserve">с</w:t>
      </w:r>
      <w:r>
        <w:rPr>
          <w:color w:val="auto"/>
          <w:spacing w:val="-4"/>
          <w:sz w:val="24"/>
          <w:szCs w:val="24"/>
        </w:rPr>
        <w:t xml:space="preserve"> </w:t>
      </w:r>
      <w:r>
        <w:rPr>
          <w:color w:val="auto"/>
          <w:sz w:val="24"/>
          <w:szCs w:val="24"/>
        </w:rPr>
        <w:t xml:space="preserve">различными</w:t>
      </w:r>
      <w:r>
        <w:rPr>
          <w:color w:val="auto"/>
          <w:spacing w:val="-6"/>
          <w:sz w:val="24"/>
          <w:szCs w:val="24"/>
        </w:rPr>
        <w:t xml:space="preserve"> </w:t>
      </w:r>
      <w:r>
        <w:rPr>
          <w:color w:val="auto"/>
          <w:sz w:val="24"/>
          <w:szCs w:val="24"/>
        </w:rPr>
        <w:t xml:space="preserve">видами</w:t>
      </w:r>
      <w:r>
        <w:rPr>
          <w:color w:val="auto"/>
          <w:spacing w:val="-6"/>
          <w:sz w:val="24"/>
          <w:szCs w:val="24"/>
        </w:rPr>
        <w:t xml:space="preserve"> </w:t>
      </w:r>
      <w:r>
        <w:rPr>
          <w:color w:val="auto"/>
          <w:sz w:val="24"/>
          <w:szCs w:val="24"/>
        </w:rPr>
        <w:t xml:space="preserve">театра</w:t>
      </w:r>
      <w:r>
        <w:rPr>
          <w:color w:val="auto"/>
          <w:spacing w:val="-5"/>
          <w:sz w:val="24"/>
          <w:szCs w:val="24"/>
        </w:rPr>
        <w:t xml:space="preserve"> </w:t>
      </w:r>
      <w:r>
        <w:rPr>
          <w:color w:val="auto"/>
          <w:sz w:val="24"/>
          <w:szCs w:val="24"/>
        </w:rPr>
        <w:t xml:space="preserve">(кукольный,</w:t>
      </w:r>
      <w:r>
        <w:rPr>
          <w:color w:val="auto"/>
          <w:spacing w:val="-67"/>
          <w:sz w:val="24"/>
          <w:szCs w:val="24"/>
        </w:rPr>
        <w:t xml:space="preserve"> </w:t>
      </w:r>
      <w:r>
        <w:rPr>
          <w:color w:val="auto"/>
          <w:sz w:val="24"/>
          <w:szCs w:val="24"/>
        </w:rPr>
        <w:t xml:space="preserve">музыкальный,</w:t>
      </w:r>
      <w:r>
        <w:rPr>
          <w:color w:val="auto"/>
          <w:spacing w:val="5"/>
          <w:sz w:val="24"/>
          <w:szCs w:val="24"/>
        </w:rPr>
        <w:t xml:space="preserve"> </w:t>
      </w:r>
      <w:r>
        <w:rPr>
          <w:color w:val="auto"/>
          <w:sz w:val="24"/>
          <w:szCs w:val="24"/>
        </w:rPr>
        <w:t xml:space="preserve">детский,</w:t>
      </w:r>
      <w:r>
        <w:rPr>
          <w:color w:val="auto"/>
          <w:spacing w:val="4"/>
          <w:sz w:val="24"/>
          <w:szCs w:val="24"/>
        </w:rPr>
        <w:t xml:space="preserve"> </w:t>
      </w:r>
      <w:r>
        <w:rPr>
          <w:color w:val="auto"/>
          <w:sz w:val="24"/>
          <w:szCs w:val="24"/>
        </w:rPr>
        <w:t xml:space="preserve">театр</w:t>
      </w:r>
      <w:r>
        <w:rPr>
          <w:color w:val="auto"/>
          <w:spacing w:val="1"/>
          <w:sz w:val="24"/>
          <w:szCs w:val="24"/>
        </w:rPr>
        <w:t xml:space="preserve"> </w:t>
      </w:r>
      <w:r>
        <w:rPr>
          <w:color w:val="auto"/>
          <w:sz w:val="24"/>
          <w:szCs w:val="24"/>
        </w:rPr>
        <w:t xml:space="preserve">зверей</w:t>
      </w:r>
      <w:r>
        <w:rPr>
          <w:color w:val="auto"/>
          <w:spacing w:val="1"/>
          <w:sz w:val="24"/>
          <w:szCs w:val="24"/>
        </w:rPr>
        <w:t xml:space="preserve"> </w:t>
      </w:r>
      <w:r>
        <w:rPr>
          <w:color w:val="auto"/>
          <w:sz w:val="24"/>
          <w:szCs w:val="24"/>
        </w:rPr>
        <w:t xml:space="preserve">и др.).</w:t>
      </w:r>
      <w:r>
        <w:rPr>
          <w:color w:val="auto"/>
          <w:sz w:val="24"/>
          <w:szCs w:val="24"/>
        </w:rPr>
      </w:r>
    </w:p>
    <w:p>
      <w:pPr>
        <w:pStyle w:val="667"/>
        <w:numPr>
          <w:ilvl w:val="0"/>
          <w:numId w:val="1"/>
        </w:numPr>
        <w:ind w:left="567" w:right="-1" w:firstLine="0"/>
        <w:jc w:val="both"/>
        <w:tabs>
          <w:tab w:val="left" w:pos="851" w:leader="none"/>
        </w:tabs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 xml:space="preserve">Форми</w:t>
      </w:r>
      <w:r>
        <w:rPr>
          <w:color w:val="auto"/>
          <w:sz w:val="24"/>
          <w:szCs w:val="24"/>
        </w:rPr>
        <w:t xml:space="preserve">ровать</w:t>
      </w:r>
      <w:r>
        <w:rPr>
          <w:color w:val="auto"/>
          <w:spacing w:val="-4"/>
          <w:sz w:val="24"/>
          <w:szCs w:val="24"/>
        </w:rPr>
        <w:t xml:space="preserve"> </w:t>
      </w:r>
      <w:r>
        <w:rPr>
          <w:color w:val="auto"/>
          <w:sz w:val="24"/>
          <w:szCs w:val="24"/>
        </w:rPr>
        <w:t xml:space="preserve">у</w:t>
      </w:r>
      <w:r>
        <w:rPr>
          <w:color w:val="auto"/>
          <w:spacing w:val="-11"/>
          <w:sz w:val="24"/>
          <w:szCs w:val="24"/>
        </w:rPr>
        <w:t xml:space="preserve"> </w:t>
      </w:r>
      <w:r>
        <w:rPr>
          <w:color w:val="auto"/>
          <w:sz w:val="24"/>
          <w:szCs w:val="24"/>
        </w:rPr>
        <w:t xml:space="preserve">детей</w:t>
      </w:r>
      <w:r>
        <w:rPr>
          <w:color w:val="auto"/>
          <w:spacing w:val="-6"/>
          <w:sz w:val="24"/>
          <w:szCs w:val="24"/>
        </w:rPr>
        <w:t xml:space="preserve"> </w:t>
      </w:r>
      <w:r>
        <w:rPr>
          <w:color w:val="auto"/>
          <w:sz w:val="24"/>
          <w:szCs w:val="24"/>
        </w:rPr>
        <w:t xml:space="preserve">простейшие</w:t>
      </w:r>
      <w:r>
        <w:rPr>
          <w:color w:val="auto"/>
          <w:spacing w:val="-6"/>
          <w:sz w:val="24"/>
          <w:szCs w:val="24"/>
        </w:rPr>
        <w:t xml:space="preserve"> </w:t>
      </w:r>
      <w:r>
        <w:rPr>
          <w:color w:val="auto"/>
          <w:sz w:val="24"/>
          <w:szCs w:val="24"/>
        </w:rPr>
        <w:t xml:space="preserve">образно-выразительные умения, активизировать</w:t>
      </w:r>
      <w:r>
        <w:rPr>
          <w:color w:val="auto"/>
          <w:spacing w:val="-9"/>
          <w:sz w:val="24"/>
          <w:szCs w:val="24"/>
        </w:rPr>
        <w:t xml:space="preserve"> </w:t>
      </w:r>
      <w:r>
        <w:rPr>
          <w:color w:val="auto"/>
          <w:sz w:val="24"/>
          <w:szCs w:val="24"/>
        </w:rPr>
        <w:t xml:space="preserve">словарь</w:t>
      </w:r>
      <w:r>
        <w:rPr>
          <w:color w:val="auto"/>
          <w:spacing w:val="-8"/>
          <w:sz w:val="24"/>
          <w:szCs w:val="24"/>
        </w:rPr>
        <w:t xml:space="preserve"> </w:t>
      </w:r>
      <w:r>
        <w:rPr>
          <w:color w:val="auto"/>
          <w:sz w:val="24"/>
          <w:szCs w:val="24"/>
        </w:rPr>
        <w:t xml:space="preserve">детей,</w:t>
      </w:r>
      <w:r>
        <w:rPr>
          <w:color w:val="auto"/>
          <w:spacing w:val="-4"/>
          <w:sz w:val="24"/>
          <w:szCs w:val="24"/>
        </w:rPr>
        <w:t xml:space="preserve"> </w:t>
      </w:r>
      <w:r>
        <w:rPr>
          <w:color w:val="auto"/>
          <w:sz w:val="24"/>
          <w:szCs w:val="24"/>
        </w:rPr>
        <w:t xml:space="preserve">совершенствовать</w:t>
      </w:r>
      <w:r>
        <w:rPr>
          <w:color w:val="auto"/>
          <w:spacing w:val="-9"/>
          <w:sz w:val="24"/>
          <w:szCs w:val="24"/>
        </w:rPr>
        <w:t xml:space="preserve"> </w:t>
      </w:r>
      <w:r>
        <w:rPr>
          <w:color w:val="auto"/>
          <w:sz w:val="24"/>
          <w:szCs w:val="24"/>
        </w:rPr>
        <w:t xml:space="preserve">звуковую</w:t>
      </w:r>
      <w:r>
        <w:rPr>
          <w:color w:val="auto"/>
          <w:spacing w:val="-7"/>
          <w:sz w:val="24"/>
          <w:szCs w:val="24"/>
        </w:rPr>
        <w:t xml:space="preserve"> </w:t>
      </w:r>
      <w:r>
        <w:rPr>
          <w:color w:val="auto"/>
          <w:sz w:val="24"/>
          <w:szCs w:val="24"/>
        </w:rPr>
        <w:t xml:space="preserve">культуру</w:t>
      </w:r>
      <w:r>
        <w:rPr>
          <w:color w:val="auto"/>
          <w:spacing w:val="-10"/>
          <w:sz w:val="24"/>
          <w:szCs w:val="24"/>
        </w:rPr>
        <w:t xml:space="preserve"> </w:t>
      </w:r>
      <w:r>
        <w:rPr>
          <w:color w:val="auto"/>
          <w:sz w:val="24"/>
          <w:szCs w:val="24"/>
        </w:rPr>
        <w:t xml:space="preserve">речи,</w:t>
      </w:r>
      <w:r>
        <w:rPr>
          <w:color w:val="auto"/>
          <w:spacing w:val="-67"/>
          <w:sz w:val="24"/>
          <w:szCs w:val="24"/>
        </w:rPr>
        <w:t xml:space="preserve"> </w:t>
      </w:r>
      <w:r>
        <w:rPr>
          <w:color w:val="auto"/>
          <w:sz w:val="24"/>
          <w:szCs w:val="24"/>
        </w:rPr>
        <w:t xml:space="preserve">интонационный</w:t>
      </w:r>
      <w:r>
        <w:rPr>
          <w:color w:val="auto"/>
          <w:spacing w:val="2"/>
          <w:sz w:val="24"/>
          <w:szCs w:val="24"/>
        </w:rPr>
        <w:t xml:space="preserve"> </w:t>
      </w:r>
      <w:r>
        <w:rPr>
          <w:color w:val="auto"/>
          <w:sz w:val="24"/>
          <w:szCs w:val="24"/>
        </w:rPr>
        <w:t xml:space="preserve">строй,</w:t>
      </w:r>
      <w:r>
        <w:rPr>
          <w:color w:val="auto"/>
          <w:spacing w:val="-1"/>
          <w:sz w:val="24"/>
          <w:szCs w:val="24"/>
        </w:rPr>
        <w:t xml:space="preserve"> </w:t>
      </w:r>
      <w:r>
        <w:rPr>
          <w:color w:val="auto"/>
          <w:sz w:val="24"/>
          <w:szCs w:val="24"/>
        </w:rPr>
        <w:t xml:space="preserve">диалогическую речь.</w:t>
      </w:r>
      <w:r>
        <w:rPr>
          <w:color w:val="auto"/>
          <w:sz w:val="24"/>
          <w:szCs w:val="24"/>
        </w:rPr>
      </w:r>
    </w:p>
    <w:p>
      <w:pPr>
        <w:pStyle w:val="667"/>
        <w:numPr>
          <w:ilvl w:val="0"/>
          <w:numId w:val="1"/>
        </w:numPr>
        <w:ind w:left="567" w:right="-1" w:firstLine="0"/>
        <w:jc w:val="both"/>
        <w:tabs>
          <w:tab w:val="left" w:pos="851" w:leader="none"/>
        </w:tabs>
        <w:rPr>
          <w:color w:val="auto"/>
          <w:sz w:val="24"/>
          <w:szCs w:val="24"/>
        </w:rPr>
      </w:pPr>
      <w:r>
        <w:rPr>
          <w:sz w:val="24"/>
          <w:szCs w:val="24"/>
        </w:rPr>
        <w:t xml:space="preserve">Обучать</w:t>
      </w:r>
      <w:r>
        <w:rPr>
          <w:spacing w:val="-8"/>
          <w:sz w:val="24"/>
          <w:szCs w:val="24"/>
        </w:rPr>
        <w:t xml:space="preserve"> </w:t>
      </w:r>
      <w:r>
        <w:rPr>
          <w:sz w:val="24"/>
          <w:szCs w:val="24"/>
        </w:rPr>
        <w:t xml:space="preserve">детей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 xml:space="preserve">элементам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 xml:space="preserve">художественно-образных</w:t>
      </w:r>
      <w:r>
        <w:rPr>
          <w:spacing w:val="-9"/>
          <w:sz w:val="24"/>
          <w:szCs w:val="24"/>
        </w:rPr>
        <w:t xml:space="preserve"> </w:t>
      </w:r>
      <w:r>
        <w:rPr>
          <w:sz w:val="24"/>
          <w:szCs w:val="24"/>
        </w:rPr>
        <w:t xml:space="preserve">выразительных</w:t>
      </w:r>
      <w:r>
        <w:rPr>
          <w:spacing w:val="-10"/>
          <w:sz w:val="24"/>
          <w:szCs w:val="24"/>
        </w:rPr>
        <w:t xml:space="preserve"> </w:t>
      </w:r>
      <w:r>
        <w:rPr>
          <w:sz w:val="24"/>
          <w:szCs w:val="24"/>
        </w:rPr>
        <w:t xml:space="preserve">средств</w:t>
      </w:r>
      <w:r>
        <w:rPr>
          <w:spacing w:val="-67"/>
          <w:sz w:val="24"/>
          <w:szCs w:val="24"/>
        </w:rPr>
        <w:t xml:space="preserve"> </w:t>
      </w:r>
      <w:r>
        <w:rPr>
          <w:sz w:val="24"/>
          <w:szCs w:val="24"/>
        </w:rPr>
        <w:t xml:space="preserve">(интонация,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 xml:space="preserve">мимика,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 xml:space="preserve">пантомимика).</w:t>
      </w:r>
      <w:r>
        <w:rPr>
          <w:color w:val="auto"/>
          <w:sz w:val="24"/>
          <w:szCs w:val="24"/>
        </w:rPr>
      </w:r>
    </w:p>
    <w:p>
      <w:pPr>
        <w:pStyle w:val="667"/>
        <w:numPr>
          <w:ilvl w:val="0"/>
          <w:numId w:val="1"/>
        </w:numPr>
        <w:ind w:left="567" w:firstLine="0"/>
        <w:jc w:val="both"/>
        <w:tabs>
          <w:tab w:val="left" w:pos="851" w:leader="none"/>
        </w:tabs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 xml:space="preserve">Развить</w:t>
      </w:r>
      <w:r>
        <w:rPr>
          <w:color w:val="auto"/>
          <w:spacing w:val="-7"/>
          <w:sz w:val="24"/>
          <w:szCs w:val="24"/>
        </w:rPr>
        <w:t xml:space="preserve"> </w:t>
      </w:r>
      <w:r>
        <w:rPr>
          <w:color w:val="auto"/>
          <w:sz w:val="24"/>
          <w:szCs w:val="24"/>
        </w:rPr>
        <w:t xml:space="preserve">у</w:t>
      </w:r>
      <w:r>
        <w:rPr>
          <w:color w:val="auto"/>
          <w:spacing w:val="-13"/>
          <w:sz w:val="24"/>
          <w:szCs w:val="24"/>
        </w:rPr>
        <w:t xml:space="preserve"> </w:t>
      </w:r>
      <w:r>
        <w:rPr>
          <w:color w:val="auto"/>
          <w:sz w:val="24"/>
          <w:szCs w:val="24"/>
        </w:rPr>
        <w:t xml:space="preserve">детей</w:t>
      </w:r>
      <w:r>
        <w:rPr>
          <w:color w:val="auto"/>
          <w:spacing w:val="-4"/>
          <w:sz w:val="24"/>
          <w:szCs w:val="24"/>
        </w:rPr>
        <w:t xml:space="preserve"> </w:t>
      </w:r>
      <w:r>
        <w:rPr>
          <w:color w:val="auto"/>
          <w:sz w:val="24"/>
          <w:szCs w:val="24"/>
        </w:rPr>
        <w:t xml:space="preserve">интерес</w:t>
      </w:r>
      <w:r>
        <w:rPr>
          <w:color w:val="auto"/>
          <w:spacing w:val="-3"/>
          <w:sz w:val="24"/>
          <w:szCs w:val="24"/>
        </w:rPr>
        <w:t xml:space="preserve"> </w:t>
      </w:r>
      <w:r>
        <w:rPr>
          <w:color w:val="auto"/>
          <w:sz w:val="24"/>
          <w:szCs w:val="24"/>
        </w:rPr>
        <w:t xml:space="preserve">к</w:t>
      </w:r>
      <w:r>
        <w:rPr>
          <w:color w:val="auto"/>
          <w:spacing w:val="-5"/>
          <w:sz w:val="24"/>
          <w:szCs w:val="24"/>
        </w:rPr>
        <w:t xml:space="preserve"> </w:t>
      </w:r>
      <w:r>
        <w:rPr>
          <w:color w:val="auto"/>
          <w:sz w:val="24"/>
          <w:szCs w:val="24"/>
        </w:rPr>
        <w:t xml:space="preserve">театральной</w:t>
      </w:r>
      <w:r>
        <w:rPr>
          <w:color w:val="auto"/>
          <w:spacing w:val="-4"/>
          <w:sz w:val="24"/>
          <w:szCs w:val="24"/>
        </w:rPr>
        <w:t xml:space="preserve"> </w:t>
      </w:r>
      <w:r>
        <w:rPr>
          <w:color w:val="auto"/>
          <w:sz w:val="24"/>
          <w:szCs w:val="24"/>
        </w:rPr>
        <w:t xml:space="preserve">деятельности.</w:t>
      </w:r>
      <w:r>
        <w:rPr>
          <w:color w:val="auto"/>
          <w:sz w:val="24"/>
          <w:szCs w:val="24"/>
        </w:rPr>
      </w:r>
    </w:p>
    <w:p>
      <w:pPr>
        <w:pStyle w:val="656"/>
        <w:ind w:left="0"/>
        <w:rPr>
          <w:sz w:val="24"/>
          <w:szCs w:val="24"/>
        </w:rPr>
      </w:pPr>
      <w:r/>
      <w:bookmarkStart w:id="2" w:name="Ожидаемый_результат:"/>
      <w:r/>
      <w:bookmarkEnd w:id="2"/>
      <w:r>
        <w:rPr>
          <w:rFonts w:asciiTheme="minorHAnsi" w:hAnsiTheme="minorHAnsi" w:eastAsiaTheme="minorHAnsi" w:cstheme="minorBidi"/>
          <w:b w:val="0"/>
          <w:color w:val="auto"/>
          <w:sz w:val="24"/>
          <w:szCs w:val="24"/>
          <w:lang w:eastAsia="en-US"/>
        </w:rPr>
        <w:t xml:space="preserve">          </w:t>
      </w:r>
      <w:r>
        <w:rPr>
          <w:sz w:val="24"/>
          <w:szCs w:val="24"/>
        </w:rPr>
        <w:t xml:space="preserve">Ожидаемый</w:t>
      </w:r>
      <w:r>
        <w:rPr>
          <w:spacing w:val="-11"/>
          <w:sz w:val="24"/>
          <w:szCs w:val="24"/>
        </w:rPr>
        <w:t xml:space="preserve"> </w:t>
      </w:r>
      <w:r>
        <w:rPr>
          <w:sz w:val="24"/>
          <w:szCs w:val="24"/>
        </w:rPr>
        <w:t xml:space="preserve">результат:</w:t>
      </w:r>
      <w:r>
        <w:rPr>
          <w:sz w:val="24"/>
          <w:szCs w:val="24"/>
        </w:rPr>
      </w:r>
    </w:p>
    <w:p>
      <w:pPr>
        <w:pStyle w:val="663"/>
        <w:ind w:left="567"/>
        <w:rPr>
          <w:sz w:val="24"/>
          <w:szCs w:val="24"/>
        </w:rPr>
      </w:pPr>
      <w:r>
        <w:rPr>
          <w:sz w:val="24"/>
          <w:szCs w:val="24"/>
        </w:rPr>
        <w:t xml:space="preserve">Развитие </w:t>
      </w:r>
      <w:r>
        <w:rPr>
          <w:spacing w:val="-12"/>
          <w:sz w:val="24"/>
          <w:szCs w:val="24"/>
        </w:rPr>
        <w:t xml:space="preserve">личности</w:t>
      </w:r>
      <w:r>
        <w:rPr>
          <w:spacing w:val="-12"/>
          <w:sz w:val="24"/>
          <w:szCs w:val="24"/>
        </w:rPr>
        <w:t xml:space="preserve"> </w:t>
      </w:r>
      <w:r>
        <w:rPr>
          <w:sz w:val="24"/>
          <w:szCs w:val="24"/>
        </w:rPr>
        <w:t xml:space="preserve">каждого</w:t>
      </w:r>
      <w:r>
        <w:rPr>
          <w:spacing w:val="-11"/>
          <w:sz w:val="24"/>
          <w:szCs w:val="24"/>
        </w:rPr>
        <w:t xml:space="preserve"> </w:t>
      </w:r>
      <w:r>
        <w:rPr>
          <w:sz w:val="24"/>
          <w:szCs w:val="24"/>
        </w:rPr>
        <w:t xml:space="preserve">ребенка,</w:t>
      </w:r>
      <w:r>
        <w:rPr>
          <w:spacing w:val="-9"/>
          <w:sz w:val="24"/>
          <w:szCs w:val="24"/>
        </w:rPr>
        <w:t xml:space="preserve"> </w:t>
      </w:r>
      <w:r>
        <w:rPr>
          <w:sz w:val="24"/>
          <w:szCs w:val="24"/>
        </w:rPr>
        <w:t xml:space="preserve">его</w:t>
      </w:r>
      <w:r>
        <w:rPr>
          <w:spacing w:val="-8"/>
          <w:sz w:val="24"/>
          <w:szCs w:val="24"/>
        </w:rPr>
        <w:t xml:space="preserve"> </w:t>
      </w:r>
      <w:r>
        <w:rPr>
          <w:sz w:val="24"/>
          <w:szCs w:val="24"/>
        </w:rPr>
        <w:t xml:space="preserve">творческого</w:t>
      </w:r>
      <w:r>
        <w:rPr>
          <w:spacing w:val="-11"/>
          <w:sz w:val="24"/>
          <w:szCs w:val="24"/>
        </w:rPr>
        <w:t xml:space="preserve"> </w:t>
      </w:r>
      <w:r>
        <w:rPr>
          <w:sz w:val="24"/>
          <w:szCs w:val="24"/>
        </w:rPr>
        <w:t xml:space="preserve">потенциала,</w:t>
      </w:r>
      <w:r>
        <w:rPr>
          <w:spacing w:val="-8"/>
          <w:sz w:val="24"/>
          <w:szCs w:val="24"/>
        </w:rPr>
        <w:t xml:space="preserve"> </w:t>
      </w:r>
      <w:r>
        <w:rPr>
          <w:sz w:val="24"/>
          <w:szCs w:val="24"/>
        </w:rPr>
        <w:t xml:space="preserve">способностей,</w:t>
      </w:r>
      <w:r>
        <w:rPr>
          <w:spacing w:val="-67"/>
          <w:sz w:val="24"/>
          <w:szCs w:val="24"/>
        </w:rPr>
        <w:t xml:space="preserve"> </w:t>
      </w:r>
      <w:r>
        <w:rPr>
          <w:sz w:val="24"/>
          <w:szCs w:val="24"/>
        </w:rPr>
        <w:t xml:space="preserve">интересов.</w:t>
      </w:r>
      <w:r>
        <w:rPr>
          <w:sz w:val="24"/>
          <w:szCs w:val="24"/>
        </w:rPr>
      </w:r>
    </w:p>
    <w:p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tbl>
      <w:tblPr>
        <w:tblStyle w:val="664"/>
        <w:tblW w:w="9747" w:type="dxa"/>
        <w:tblLook w:val="04A0" w:firstRow="1" w:lastRow="0" w:firstColumn="1" w:lastColumn="0" w:noHBand="0" w:noVBand="1"/>
      </w:tblPr>
      <w:tblGrid>
        <w:gridCol w:w="645"/>
        <w:gridCol w:w="4425"/>
        <w:gridCol w:w="2551"/>
        <w:gridCol w:w="2126"/>
      </w:tblGrid>
      <w:tr>
        <w:tblPrEx/>
        <w:trPr/>
        <w:tc>
          <w:tcPr>
            <w:tcW w:w="645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4425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Мероприятие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551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Вид театрализованного представления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126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Дата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64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442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Занятие в театральном кружке «Мир театра» согласно программе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551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-----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126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учебного года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раз в неделю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64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442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Участие в концерте ко Дню Учителя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551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Сценка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126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октябрь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64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442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Концерт ко Дню матери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551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Литературно-музыкальная композиция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126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ноябрь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64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442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Участие в новогоднем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спектакле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551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Театрализованное выступление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126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декабрь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64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442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Участие в школьном этапе конкурса чтецов «Живая классика»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551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Художественное слово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126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февраль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828"/>
        </w:trPr>
        <w:tc>
          <w:tcPr>
            <w:tcW w:w="64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442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Концерт к 8 Марта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551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Сценки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126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март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64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442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День театра в школе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551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Спектакль-экспромт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126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март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64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442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День космонавтики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551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Сценка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126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Апрель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64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442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День Земли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551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Театрализованное выступление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126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Апрель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64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442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Митинг ко Дню Победы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551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Сценка «День Победы»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126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май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64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442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Праздник «До свидания, школа!»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551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Мини-спектакль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126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май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</w:tbl>
    <w:p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sectPr>
      <w:footnotePr/>
      <w:endnotePr/>
      <w:type w:val="nextPage"/>
      <w:pgSz w:w="11906" w:h="16838" w:orient="portrait"/>
      <w:pgMar w:top="1134" w:right="850" w:bottom="1134" w:left="1701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line="240" w:lineRule="auto"/>
      </w:pPr>
      <w:r>
        <w:separator/>
      </w:r>
      <w:r/>
    </w:p>
  </w:endnote>
  <w:endnote w:type="continuationSeparator" w:id="0">
    <w:p>
      <w:pPr>
        <w:spacing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</w:font>
  <w:font w:name="Tahoma">
    <w:panose1 w:val="020B0604030504040204"/>
  </w:font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/>
      </w:pPr>
      <w:r>
        <w:separator/>
      </w:r>
      <w:r/>
    </w:p>
  </w:footnote>
  <w:footnote w:type="continuationSeparator" w:id="0">
    <w:p>
      <w:pPr>
        <w:spacing w:after="0"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384" w:hanging="279"/>
        <w:jc w:val="left"/>
      </w:pPr>
      <w:rPr>
        <w:rFonts w:ascii="Times New Roman" w:hAnsi="Times New Roman"/>
        <w:sz w:val="28"/>
      </w:rPr>
    </w:lvl>
    <w:lvl w:ilvl="1">
      <w:start w:val="1"/>
      <w:numFmt w:val="bullet"/>
      <w:isLgl w:val="false"/>
      <w:suff w:val="tab"/>
      <w:lvlText w:val="•"/>
      <w:lvlJc w:val="left"/>
      <w:pPr>
        <w:ind w:left="2374" w:hanging="279"/>
      </w:pPr>
    </w:lvl>
    <w:lvl w:ilvl="2">
      <w:start w:val="1"/>
      <w:numFmt w:val="bullet"/>
      <w:isLgl w:val="false"/>
      <w:suff w:val="tab"/>
      <w:lvlText w:val="•"/>
      <w:lvlJc w:val="left"/>
      <w:pPr>
        <w:ind w:left="3368" w:hanging="279"/>
      </w:pPr>
    </w:lvl>
    <w:lvl w:ilvl="3">
      <w:start w:val="1"/>
      <w:numFmt w:val="bullet"/>
      <w:isLgl w:val="false"/>
      <w:suff w:val="tab"/>
      <w:lvlText w:val="•"/>
      <w:lvlJc w:val="left"/>
      <w:pPr>
        <w:ind w:left="4362" w:hanging="279"/>
      </w:pPr>
    </w:lvl>
    <w:lvl w:ilvl="4">
      <w:start w:val="1"/>
      <w:numFmt w:val="bullet"/>
      <w:isLgl w:val="false"/>
      <w:suff w:val="tab"/>
      <w:lvlText w:val="•"/>
      <w:lvlJc w:val="left"/>
      <w:pPr>
        <w:ind w:left="5356" w:hanging="279"/>
      </w:pPr>
    </w:lvl>
    <w:lvl w:ilvl="5">
      <w:start w:val="1"/>
      <w:numFmt w:val="bullet"/>
      <w:isLgl w:val="false"/>
      <w:suff w:val="tab"/>
      <w:lvlText w:val="•"/>
      <w:lvlJc w:val="left"/>
      <w:pPr>
        <w:ind w:left="6350" w:hanging="279"/>
      </w:pPr>
    </w:lvl>
    <w:lvl w:ilvl="6">
      <w:start w:val="1"/>
      <w:numFmt w:val="bullet"/>
      <w:isLgl w:val="false"/>
      <w:suff w:val="tab"/>
      <w:lvlText w:val="•"/>
      <w:lvlJc w:val="left"/>
      <w:pPr>
        <w:ind w:left="7344" w:hanging="279"/>
      </w:pPr>
    </w:lvl>
    <w:lvl w:ilvl="7">
      <w:start w:val="1"/>
      <w:numFmt w:val="bullet"/>
      <w:isLgl w:val="false"/>
      <w:suff w:val="tab"/>
      <w:lvlText w:val="•"/>
      <w:lvlJc w:val="left"/>
      <w:pPr>
        <w:ind w:left="8338" w:hanging="279"/>
      </w:pPr>
    </w:lvl>
    <w:lvl w:ilvl="8">
      <w:start w:val="1"/>
      <w:numFmt w:val="bullet"/>
      <w:isLgl w:val="false"/>
      <w:suff w:val="tab"/>
      <w:lvlText w:val="•"/>
      <w:lvlJc w:val="left"/>
      <w:pPr>
        <w:ind w:left="9332" w:hanging="279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tru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lang w:val="ru-RU" w:eastAsia="ru-RU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14">
    <w:name w:val="Heading 1 Char"/>
    <w:basedOn w:val="657"/>
    <w:link w:val="656"/>
    <w:uiPriority w:val="9"/>
    <w:rPr>
      <w:rFonts w:ascii="Arial" w:hAnsi="Arial" w:eastAsia="Arial" w:cs="Arial"/>
      <w:sz w:val="40"/>
      <w:szCs w:val="40"/>
    </w:rPr>
  </w:style>
  <w:style w:type="paragraph" w:styleId="15">
    <w:name w:val="Heading 2"/>
    <w:basedOn w:val="655"/>
    <w:next w:val="655"/>
    <w:link w:val="16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16">
    <w:name w:val="Heading 2 Char"/>
    <w:basedOn w:val="657"/>
    <w:link w:val="15"/>
    <w:uiPriority w:val="9"/>
    <w:rPr>
      <w:rFonts w:ascii="Arial" w:hAnsi="Arial" w:eastAsia="Arial" w:cs="Arial"/>
      <w:sz w:val="34"/>
    </w:rPr>
  </w:style>
  <w:style w:type="paragraph" w:styleId="17">
    <w:name w:val="Heading 3"/>
    <w:basedOn w:val="655"/>
    <w:next w:val="655"/>
    <w:link w:val="18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18">
    <w:name w:val="Heading 3 Char"/>
    <w:basedOn w:val="657"/>
    <w:link w:val="17"/>
    <w:uiPriority w:val="9"/>
    <w:rPr>
      <w:rFonts w:ascii="Arial" w:hAnsi="Arial" w:eastAsia="Arial" w:cs="Arial"/>
      <w:sz w:val="30"/>
      <w:szCs w:val="30"/>
    </w:rPr>
  </w:style>
  <w:style w:type="paragraph" w:styleId="19">
    <w:name w:val="Heading 4"/>
    <w:basedOn w:val="655"/>
    <w:next w:val="655"/>
    <w:link w:val="2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0">
    <w:name w:val="Heading 4 Char"/>
    <w:basedOn w:val="657"/>
    <w:link w:val="19"/>
    <w:uiPriority w:val="9"/>
    <w:rPr>
      <w:rFonts w:ascii="Arial" w:hAnsi="Arial" w:eastAsia="Arial" w:cs="Arial"/>
      <w:b/>
      <w:bCs/>
      <w:sz w:val="26"/>
      <w:szCs w:val="26"/>
    </w:rPr>
  </w:style>
  <w:style w:type="paragraph" w:styleId="21">
    <w:name w:val="Heading 5"/>
    <w:basedOn w:val="655"/>
    <w:next w:val="655"/>
    <w:link w:val="2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2">
    <w:name w:val="Heading 5 Char"/>
    <w:basedOn w:val="657"/>
    <w:link w:val="21"/>
    <w:uiPriority w:val="9"/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655"/>
    <w:next w:val="655"/>
    <w:link w:val="2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657"/>
    <w:link w:val="23"/>
    <w:uiPriority w:val="9"/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655"/>
    <w:next w:val="655"/>
    <w:link w:val="2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657"/>
    <w:link w:val="2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655"/>
    <w:next w:val="655"/>
    <w:link w:val="2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657"/>
    <w:link w:val="27"/>
    <w:uiPriority w:val="9"/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655"/>
    <w:next w:val="655"/>
    <w:link w:val="3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657"/>
    <w:link w:val="29"/>
    <w:uiPriority w:val="9"/>
    <w:rPr>
      <w:rFonts w:ascii="Arial" w:hAnsi="Arial" w:eastAsia="Arial" w:cs="Arial"/>
      <w:i/>
      <w:iCs/>
      <w:sz w:val="21"/>
      <w:szCs w:val="21"/>
    </w:rPr>
  </w:style>
  <w:style w:type="paragraph" w:styleId="33">
    <w:name w:val="No Spacing"/>
    <w:uiPriority w:val="1"/>
    <w:qFormat/>
    <w:pPr>
      <w:spacing w:before="0" w:after="0" w:line="240" w:lineRule="auto"/>
    </w:pPr>
  </w:style>
  <w:style w:type="paragraph" w:styleId="34">
    <w:name w:val="Title"/>
    <w:basedOn w:val="655"/>
    <w:next w:val="655"/>
    <w:link w:val="3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5">
    <w:name w:val="Title Char"/>
    <w:basedOn w:val="657"/>
    <w:link w:val="34"/>
    <w:uiPriority w:val="10"/>
    <w:rPr>
      <w:sz w:val="48"/>
      <w:szCs w:val="48"/>
    </w:rPr>
  </w:style>
  <w:style w:type="paragraph" w:styleId="36">
    <w:name w:val="Subtitle"/>
    <w:basedOn w:val="655"/>
    <w:next w:val="655"/>
    <w:link w:val="37"/>
    <w:uiPriority w:val="11"/>
    <w:qFormat/>
    <w:pPr>
      <w:spacing w:before="200" w:after="200"/>
    </w:pPr>
    <w:rPr>
      <w:sz w:val="24"/>
      <w:szCs w:val="24"/>
    </w:rPr>
  </w:style>
  <w:style w:type="character" w:styleId="37">
    <w:name w:val="Subtitle Char"/>
    <w:basedOn w:val="657"/>
    <w:link w:val="36"/>
    <w:uiPriority w:val="11"/>
    <w:rPr>
      <w:sz w:val="24"/>
      <w:szCs w:val="24"/>
    </w:rPr>
  </w:style>
  <w:style w:type="paragraph" w:styleId="38">
    <w:name w:val="Quote"/>
    <w:basedOn w:val="655"/>
    <w:next w:val="655"/>
    <w:link w:val="39"/>
    <w:uiPriority w:val="29"/>
    <w:qFormat/>
    <w:pPr>
      <w:ind w:left="720" w:right="720"/>
    </w:pPr>
    <w:rPr>
      <w:i/>
    </w:rPr>
  </w:style>
  <w:style w:type="character" w:styleId="39">
    <w:name w:val="Quote Char"/>
    <w:link w:val="38"/>
    <w:uiPriority w:val="29"/>
    <w:rPr>
      <w:i/>
    </w:rPr>
  </w:style>
  <w:style w:type="paragraph" w:styleId="40">
    <w:name w:val="Intense Quote"/>
    <w:basedOn w:val="655"/>
    <w:next w:val="655"/>
    <w:link w:val="4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1">
    <w:name w:val="Intense Quote Char"/>
    <w:link w:val="40"/>
    <w:uiPriority w:val="30"/>
    <w:rPr>
      <w:i/>
    </w:rPr>
  </w:style>
  <w:style w:type="paragraph" w:styleId="42">
    <w:name w:val="Header"/>
    <w:basedOn w:val="655"/>
    <w:link w:val="4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3">
    <w:name w:val="Header Char"/>
    <w:basedOn w:val="657"/>
    <w:link w:val="42"/>
    <w:uiPriority w:val="99"/>
  </w:style>
  <w:style w:type="paragraph" w:styleId="44">
    <w:name w:val="Footer"/>
    <w:basedOn w:val="655"/>
    <w:link w:val="45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5">
    <w:name w:val="Footer Char"/>
    <w:basedOn w:val="657"/>
    <w:link w:val="44"/>
    <w:uiPriority w:val="99"/>
  </w:style>
  <w:style w:type="paragraph" w:styleId="46">
    <w:name w:val="Caption"/>
    <w:basedOn w:val="655"/>
    <w:next w:val="655"/>
    <w:link w:val="47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657"/>
    <w:link w:val="46"/>
    <w:uiPriority w:val="35"/>
    <w:rPr>
      <w:b/>
      <w:bCs/>
      <w:color w:val="4f81bd" w:themeColor="accent1"/>
      <w:sz w:val="18"/>
      <w:szCs w:val="18"/>
    </w:rPr>
  </w:style>
  <w:style w:type="table" w:styleId="49">
    <w:name w:val="Table Grid Light"/>
    <w:basedOn w:val="658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0">
    <w:name w:val="Plain Table 1"/>
    <w:basedOn w:val="658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2"/>
    <w:basedOn w:val="658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2">
    <w:name w:val="Plain Table 3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3">
    <w:name w:val="Plain Table 4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Plain Table 5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5">
    <w:name w:val="Grid Table 1 Light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1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2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3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4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5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6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2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1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2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3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4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5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6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1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2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3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4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5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6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4"/>
    <w:basedOn w:val="65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">
    <w:name w:val="Grid Table 4 - Accent 1"/>
    <w:basedOn w:val="65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8">
    <w:name w:val="Grid Table 4 - Accent 2"/>
    <w:basedOn w:val="65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9">
    <w:name w:val="Grid Table 4 - Accent 3"/>
    <w:basedOn w:val="65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0">
    <w:name w:val="Grid Table 4 - Accent 4"/>
    <w:basedOn w:val="65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1">
    <w:name w:val="Grid Table 4 - Accent 5"/>
    <w:basedOn w:val="65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2">
    <w:name w:val="Grid Table 4 - Accent 6"/>
    <w:basedOn w:val="65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3">
    <w:name w:val="Grid Table 5 Dark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4">
    <w:name w:val="Grid Table 5 Dark- Accent 1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2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3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87">
    <w:name w:val="Grid Table 5 Dark- Accent 4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5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89">
    <w:name w:val="Grid Table 5 Dark - Accent 6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90">
    <w:name w:val="Grid Table 6 Colorful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1">
    <w:name w:val="Grid Table 6 Colorful - Accent 1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2">
    <w:name w:val="Grid Table 6 Colorful - Accent 2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3">
    <w:name w:val="Grid Table 6 Colorful - Accent 3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4">
    <w:name w:val="Grid Table 6 Colorful - Accent 4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5">
    <w:name w:val="Grid Table 6 Colorful - Accent 5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6 Colorful - Accent 6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7">
    <w:name w:val="Grid Table 7 Colorful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1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2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3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4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5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6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4">
    <w:name w:val="List Table 1 Light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1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2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3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4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5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6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2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2">
    <w:name w:val="List Table 2 - Accent 1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3">
    <w:name w:val="List Table 2 - Accent 2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4">
    <w:name w:val="List Table 2 - Accent 3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5">
    <w:name w:val="List Table 2 - Accent 4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6">
    <w:name w:val="List Table 2 - Accent 5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7">
    <w:name w:val="List Table 2 - Accent 6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8">
    <w:name w:val="List Table 3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1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2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3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4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5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6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1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2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3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4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5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6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5 Dark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1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2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3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4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5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5 Dark - Accent 6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9">
    <w:name w:val="List Table 6 Colorful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0">
    <w:name w:val="List Table 6 Colorful - Accent 1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1">
    <w:name w:val="List Table 6 Colorful - Accent 2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2">
    <w:name w:val="List Table 6 Colorful - Accent 3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3">
    <w:name w:val="List Table 6 Colorful - Accent 4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4">
    <w:name w:val="List Table 6 Colorful - Accent 5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5">
    <w:name w:val="List Table 6 Colorful - Accent 6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6">
    <w:name w:val="List Table 7 Colorful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7">
    <w:name w:val="List Table 7 Colorful - Accent 1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148">
    <w:name w:val="List Table 7 Colorful - Accent 2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149">
    <w:name w:val="List Table 7 Colorful - Accent 3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150">
    <w:name w:val="List Table 7 Colorful - Accent 4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151">
    <w:name w:val="List Table 7 Colorful - Accent 5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152">
    <w:name w:val="List Table 7 Colorful - Accent 6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153">
    <w:name w:val="Lined - Accent"/>
    <w:basedOn w:val="65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4">
    <w:name w:val="Lined - Accent 1"/>
    <w:basedOn w:val="65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155">
    <w:name w:val="Lined - Accent 2"/>
    <w:basedOn w:val="65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56">
    <w:name w:val="Lined - Accent 3"/>
    <w:basedOn w:val="65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57">
    <w:name w:val="Lined - Accent 4"/>
    <w:basedOn w:val="65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58">
    <w:name w:val="Lined - Accent 5"/>
    <w:basedOn w:val="65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159">
    <w:name w:val="Lined - Accent 6"/>
    <w:basedOn w:val="65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0">
    <w:name w:val="Bordered &amp; Lined - Accent"/>
    <w:basedOn w:val="65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1">
    <w:name w:val="Bordered &amp; Lined - Accent 1"/>
    <w:basedOn w:val="65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162">
    <w:name w:val="Bordered &amp; Lined - Accent 2"/>
    <w:basedOn w:val="65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63">
    <w:name w:val="Bordered &amp; Lined - Accent 3"/>
    <w:basedOn w:val="65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64">
    <w:name w:val="Bordered &amp; Lined - Accent 4"/>
    <w:basedOn w:val="65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65">
    <w:name w:val="Bordered &amp; Lined - Accent 5"/>
    <w:basedOn w:val="65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166">
    <w:name w:val="Bordered &amp; Lined - Accent 6"/>
    <w:basedOn w:val="65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7">
    <w:name w:val="Bordered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8">
    <w:name w:val="Bordered - Accent 1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9">
    <w:name w:val="Bordered - Accent 2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0">
    <w:name w:val="Bordered - Accent 3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1">
    <w:name w:val="Bordered - Accent 4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2">
    <w:name w:val="Bordered - Accent 5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3">
    <w:name w:val="Bordered - Accent 6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paragraph" w:styleId="175">
    <w:name w:val="footnote text"/>
    <w:basedOn w:val="655"/>
    <w:link w:val="176"/>
    <w:uiPriority w:val="99"/>
    <w:semiHidden/>
    <w:unhideWhenUsed/>
    <w:pPr>
      <w:spacing w:after="40" w:line="240" w:lineRule="auto"/>
    </w:pPr>
    <w:rPr>
      <w:sz w:val="18"/>
    </w:rPr>
  </w:style>
  <w:style w:type="character" w:styleId="176">
    <w:name w:val="Footnote Text Char"/>
    <w:link w:val="175"/>
    <w:uiPriority w:val="99"/>
    <w:rPr>
      <w:sz w:val="18"/>
    </w:rPr>
  </w:style>
  <w:style w:type="character" w:styleId="177">
    <w:name w:val="footnote reference"/>
    <w:basedOn w:val="657"/>
    <w:uiPriority w:val="99"/>
    <w:unhideWhenUsed/>
    <w:rPr>
      <w:vertAlign w:val="superscript"/>
    </w:rPr>
  </w:style>
  <w:style w:type="paragraph" w:styleId="178">
    <w:name w:val="endnote text"/>
    <w:basedOn w:val="655"/>
    <w:link w:val="179"/>
    <w:uiPriority w:val="99"/>
    <w:semiHidden/>
    <w:unhideWhenUsed/>
    <w:pPr>
      <w:spacing w:after="0" w:line="240" w:lineRule="auto"/>
    </w:pPr>
    <w:rPr>
      <w:sz w:val="20"/>
    </w:rPr>
  </w:style>
  <w:style w:type="character" w:styleId="179">
    <w:name w:val="Endnote Text Char"/>
    <w:link w:val="178"/>
    <w:uiPriority w:val="99"/>
    <w:rPr>
      <w:sz w:val="20"/>
    </w:rPr>
  </w:style>
  <w:style w:type="character" w:styleId="180">
    <w:name w:val="endnote reference"/>
    <w:basedOn w:val="657"/>
    <w:uiPriority w:val="99"/>
    <w:semiHidden/>
    <w:unhideWhenUsed/>
    <w:rPr>
      <w:vertAlign w:val="superscript"/>
    </w:rPr>
  </w:style>
  <w:style w:type="paragraph" w:styleId="181">
    <w:name w:val="toc 1"/>
    <w:basedOn w:val="655"/>
    <w:next w:val="655"/>
    <w:uiPriority w:val="39"/>
    <w:unhideWhenUsed/>
    <w:pPr>
      <w:ind w:left="0" w:right="0" w:firstLine="0"/>
      <w:spacing w:after="57"/>
    </w:pPr>
  </w:style>
  <w:style w:type="paragraph" w:styleId="182">
    <w:name w:val="toc 2"/>
    <w:basedOn w:val="655"/>
    <w:next w:val="655"/>
    <w:uiPriority w:val="39"/>
    <w:unhideWhenUsed/>
    <w:pPr>
      <w:ind w:left="283" w:right="0" w:firstLine="0"/>
      <w:spacing w:after="57"/>
    </w:pPr>
  </w:style>
  <w:style w:type="paragraph" w:styleId="183">
    <w:name w:val="toc 3"/>
    <w:basedOn w:val="655"/>
    <w:next w:val="655"/>
    <w:uiPriority w:val="39"/>
    <w:unhideWhenUsed/>
    <w:pPr>
      <w:ind w:left="567" w:right="0" w:firstLine="0"/>
      <w:spacing w:after="57"/>
    </w:pPr>
  </w:style>
  <w:style w:type="paragraph" w:styleId="184">
    <w:name w:val="toc 4"/>
    <w:basedOn w:val="655"/>
    <w:next w:val="655"/>
    <w:uiPriority w:val="39"/>
    <w:unhideWhenUsed/>
    <w:pPr>
      <w:ind w:left="850" w:right="0" w:firstLine="0"/>
      <w:spacing w:after="57"/>
    </w:pPr>
  </w:style>
  <w:style w:type="paragraph" w:styleId="185">
    <w:name w:val="toc 5"/>
    <w:basedOn w:val="655"/>
    <w:next w:val="655"/>
    <w:uiPriority w:val="39"/>
    <w:unhideWhenUsed/>
    <w:pPr>
      <w:ind w:left="1134" w:right="0" w:firstLine="0"/>
      <w:spacing w:after="57"/>
    </w:pPr>
  </w:style>
  <w:style w:type="paragraph" w:styleId="186">
    <w:name w:val="toc 6"/>
    <w:basedOn w:val="655"/>
    <w:next w:val="655"/>
    <w:uiPriority w:val="39"/>
    <w:unhideWhenUsed/>
    <w:pPr>
      <w:ind w:left="1417" w:right="0" w:firstLine="0"/>
      <w:spacing w:after="57"/>
    </w:pPr>
  </w:style>
  <w:style w:type="paragraph" w:styleId="187">
    <w:name w:val="toc 7"/>
    <w:basedOn w:val="655"/>
    <w:next w:val="655"/>
    <w:uiPriority w:val="39"/>
    <w:unhideWhenUsed/>
    <w:pPr>
      <w:ind w:left="1701" w:right="0" w:firstLine="0"/>
      <w:spacing w:after="57"/>
    </w:pPr>
  </w:style>
  <w:style w:type="paragraph" w:styleId="188">
    <w:name w:val="toc 8"/>
    <w:basedOn w:val="655"/>
    <w:next w:val="655"/>
    <w:uiPriority w:val="39"/>
    <w:unhideWhenUsed/>
    <w:pPr>
      <w:ind w:left="1984" w:right="0" w:firstLine="0"/>
      <w:spacing w:after="57"/>
    </w:pPr>
  </w:style>
  <w:style w:type="paragraph" w:styleId="189">
    <w:name w:val="toc 9"/>
    <w:basedOn w:val="655"/>
    <w:next w:val="655"/>
    <w:uiPriority w:val="39"/>
    <w:unhideWhenUsed/>
    <w:pPr>
      <w:ind w:left="2268" w:right="0" w:firstLine="0"/>
      <w:spacing w:after="57"/>
    </w:pPr>
  </w:style>
  <w:style w:type="paragraph" w:styleId="190">
    <w:name w:val="TOC Heading"/>
    <w:uiPriority w:val="39"/>
    <w:unhideWhenUsed/>
  </w:style>
  <w:style w:type="paragraph" w:styleId="191">
    <w:name w:val="table of figures"/>
    <w:basedOn w:val="655"/>
    <w:next w:val="655"/>
    <w:uiPriority w:val="99"/>
    <w:unhideWhenUsed/>
    <w:pPr>
      <w:spacing w:after="0" w:afterAutospacing="0"/>
    </w:pPr>
  </w:style>
  <w:style w:type="paragraph" w:styleId="655" w:default="1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paragraph" w:styleId="656">
    <w:name w:val="Heading 1"/>
    <w:basedOn w:val="655"/>
    <w:link w:val="665"/>
    <w:uiPriority w:val="9"/>
    <w:qFormat/>
    <w:pPr>
      <w:ind w:left="1384"/>
      <w:spacing w:after="0" w:line="366" w:lineRule="exact"/>
      <w:widowControl w:val="off"/>
      <w:outlineLvl w:val="0"/>
    </w:pPr>
    <w:rPr>
      <w:rFonts w:ascii="Times New Roman" w:hAnsi="Times New Roman" w:eastAsia="Times New Roman" w:cs="Times New Roman"/>
      <w:b/>
      <w:color w:val="000000"/>
      <w:sz w:val="32"/>
      <w:szCs w:val="20"/>
      <w:lang w:eastAsia="ru-RU"/>
    </w:rPr>
  </w:style>
  <w:style w:type="character" w:styleId="657" w:default="1">
    <w:name w:val="Default Paragraph Font"/>
    <w:uiPriority w:val="1"/>
    <w:unhideWhenUsed/>
  </w:style>
  <w:style w:type="table" w:styleId="658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59" w:default="1">
    <w:name w:val="No List"/>
    <w:uiPriority w:val="99"/>
    <w:semiHidden/>
    <w:unhideWhenUsed/>
  </w:style>
  <w:style w:type="character" w:styleId="660">
    <w:name w:val="Hyperlink"/>
    <w:basedOn w:val="657"/>
    <w:uiPriority w:val="99"/>
    <w:unhideWhenUsed/>
    <w:qFormat/>
    <w:rPr>
      <w:color w:val="0563c1" w:themeColor="hyperlink"/>
      <w:u w:val="single"/>
    </w:rPr>
  </w:style>
  <w:style w:type="character" w:styleId="661">
    <w:name w:val="Strong"/>
    <w:basedOn w:val="657"/>
    <w:uiPriority w:val="22"/>
    <w:qFormat/>
    <w:rPr>
      <w:b/>
      <w:bCs/>
    </w:rPr>
  </w:style>
  <w:style w:type="paragraph" w:styleId="662">
    <w:name w:val="Balloon Text"/>
    <w:basedOn w:val="655"/>
    <w:link w:val="669"/>
    <w:uiPriority w:val="99"/>
    <w:semiHidden/>
    <w:unhideWhenUsed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663">
    <w:name w:val="Body Text"/>
    <w:basedOn w:val="655"/>
    <w:link w:val="666"/>
    <w:qFormat/>
    <w:pPr>
      <w:ind w:left="1384"/>
      <w:spacing w:after="0" w:line="240" w:lineRule="auto"/>
      <w:widowControl w:val="off"/>
    </w:pPr>
    <w:rPr>
      <w:rFonts w:ascii="Times New Roman" w:hAnsi="Times New Roman" w:eastAsia="Times New Roman" w:cs="Times New Roman"/>
      <w:color w:val="000000"/>
      <w:sz w:val="28"/>
      <w:szCs w:val="20"/>
      <w:lang w:eastAsia="ru-RU"/>
    </w:rPr>
  </w:style>
  <w:style w:type="table" w:styleId="664">
    <w:name w:val="Table Grid"/>
    <w:basedOn w:val="658"/>
    <w:uiPriority w:val="39"/>
    <w:qFormat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character" w:styleId="665" w:customStyle="1">
    <w:name w:val="Заголовок 1 Знак"/>
    <w:basedOn w:val="657"/>
    <w:link w:val="656"/>
    <w:uiPriority w:val="9"/>
    <w:qFormat/>
    <w:rPr>
      <w:rFonts w:ascii="Times New Roman" w:hAnsi="Times New Roman" w:eastAsia="Times New Roman" w:cs="Times New Roman"/>
      <w:b/>
      <w:color w:val="000000"/>
      <w:sz w:val="32"/>
      <w:szCs w:val="20"/>
      <w:lang w:eastAsia="ru-RU"/>
    </w:rPr>
  </w:style>
  <w:style w:type="character" w:styleId="666" w:customStyle="1">
    <w:name w:val="Основной текст Знак"/>
    <w:basedOn w:val="657"/>
    <w:link w:val="663"/>
    <w:qFormat/>
    <w:rPr>
      <w:rFonts w:ascii="Times New Roman" w:hAnsi="Times New Roman" w:eastAsia="Times New Roman" w:cs="Times New Roman"/>
      <w:color w:val="000000"/>
      <w:sz w:val="28"/>
      <w:szCs w:val="20"/>
      <w:lang w:eastAsia="ru-RU"/>
    </w:rPr>
  </w:style>
  <w:style w:type="paragraph" w:styleId="667">
    <w:name w:val="List Paragraph"/>
    <w:basedOn w:val="655"/>
    <w:link w:val="668"/>
    <w:qFormat/>
    <w:pPr>
      <w:ind w:left="1384"/>
      <w:spacing w:after="0" w:line="240" w:lineRule="auto"/>
      <w:widowControl w:val="off"/>
    </w:pPr>
    <w:rPr>
      <w:rFonts w:ascii="Times New Roman" w:hAnsi="Times New Roman" w:eastAsia="Times New Roman" w:cs="Times New Roman"/>
      <w:color w:val="000000"/>
      <w:szCs w:val="20"/>
      <w:lang w:eastAsia="ru-RU"/>
    </w:rPr>
  </w:style>
  <w:style w:type="character" w:styleId="668" w:customStyle="1">
    <w:name w:val="Абзац списка Знак"/>
    <w:basedOn w:val="657"/>
    <w:link w:val="667"/>
    <w:qFormat/>
    <w:rPr>
      <w:rFonts w:ascii="Times New Roman" w:hAnsi="Times New Roman" w:eastAsia="Times New Roman" w:cs="Times New Roman"/>
      <w:color w:val="000000"/>
      <w:szCs w:val="20"/>
      <w:lang w:eastAsia="ru-RU"/>
    </w:rPr>
  </w:style>
  <w:style w:type="character" w:styleId="669" w:customStyle="1">
    <w:name w:val="Текст выноски Знак"/>
    <w:basedOn w:val="657"/>
    <w:link w:val="662"/>
    <w:uiPriority w:val="99"/>
    <w:semiHidden/>
    <w:qFormat/>
    <w:rPr>
      <w:rFonts w:ascii="Tahoma" w:hAnsi="Tahoma" w:cs="Tahoma"/>
      <w:sz w:val="16"/>
      <w:szCs w:val="16"/>
    </w:rPr>
  </w:style>
  <w:style w:type="table" w:styleId="670" w:customStyle="1">
    <w:name w:val="Table Grid"/>
    <w:qFormat/>
    <w:rPr>
      <w:rFonts w:eastAsiaTheme="minorEastAsia"/>
    </w:rPr>
    <w:tblPr>
      <w:tblCellMar>
        <w:left w:w="0" w:type="dxa"/>
        <w:top w:w="0" w:type="dxa"/>
        <w:right w:w="0" w:type="dxa"/>
        <w:bottom w:w="0" w:type="dxa"/>
      </w:tblCellMar>
    </w:tbl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image" Target="media/image1.jpg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r7-office/2024.4.2.721</Application>
  <Company>Microsoft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Школа</dc:creator>
  <cp:lastModifiedBy>Мария Клевакина</cp:lastModifiedBy>
  <cp:revision>3</cp:revision>
  <dcterms:created xsi:type="dcterms:W3CDTF">2025-12-10T08:27:00Z</dcterms:created>
  <dcterms:modified xsi:type="dcterms:W3CDTF">2026-01-20T06:49:31Z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1049-12.2.0.21931</vt:lpwstr>
  </property>
  <property fmtid="{D5CDD505-2E9C-101B-9397-08002B2CF9AE}" pid="3" name="ICV">
    <vt:lpwstr>E3668A4951494E648B342D6A0C1E340E_13</vt:lpwstr>
  </property>
</Properties>
</file>